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B15" w:rsidRPr="002F2332" w:rsidRDefault="00751B15" w:rsidP="00751B15">
      <w:pPr>
        <w:rPr>
          <w:rFonts w:ascii="Times New Roman" w:hAnsi="Times New Roman" w:cs="Times New Roman"/>
          <w:bCs/>
          <w:sz w:val="24"/>
          <w:szCs w:val="24"/>
        </w:rPr>
      </w:pPr>
      <w:r w:rsidRPr="002F2332">
        <w:rPr>
          <w:rFonts w:ascii="Times New Roman" w:hAnsi="Times New Roman" w:cs="Times New Roman"/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B15" w:rsidRDefault="00751B15" w:rsidP="00751B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1B15" w:rsidRDefault="00751B15" w:rsidP="00751B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1B15" w:rsidRPr="00A71A37" w:rsidRDefault="00751B15" w:rsidP="00751B1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1A37"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</w:t>
      </w:r>
      <w:r>
        <w:rPr>
          <w:rFonts w:ascii="Times New Roman" w:hAnsi="Times New Roman" w:cs="Times New Roman"/>
          <w:b/>
          <w:bCs/>
          <w:sz w:val="28"/>
          <w:szCs w:val="28"/>
        </w:rPr>
        <w:t>ů</w:t>
      </w:r>
      <w:r w:rsidRPr="00A71A37">
        <w:rPr>
          <w:rFonts w:ascii="Times New Roman" w:hAnsi="Times New Roman" w:cs="Times New Roman"/>
          <w:b/>
          <w:bCs/>
          <w:sz w:val="28"/>
          <w:szCs w:val="28"/>
        </w:rPr>
        <w:t xml:space="preserve"> středních škol</w:t>
      </w:r>
    </w:p>
    <w:p w:rsidR="00751B15" w:rsidRPr="00182AD2" w:rsidRDefault="00751B15" w:rsidP="00751B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2AD2"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751B15" w:rsidRPr="002F2332" w:rsidRDefault="00751B15" w:rsidP="00751B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751B15" w:rsidRPr="002F2332" w:rsidTr="00AE0EDD">
        <w:trPr>
          <w:trHeight w:val="675"/>
        </w:trPr>
        <w:tc>
          <w:tcPr>
            <w:tcW w:w="2836" w:type="dxa"/>
            <w:vAlign w:val="center"/>
          </w:tcPr>
          <w:p w:rsidR="00751B15" w:rsidRPr="002F2332" w:rsidRDefault="00751B15" w:rsidP="00AE0E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vAlign w:val="center"/>
          </w:tcPr>
          <w:p w:rsidR="00751B15" w:rsidRPr="002F2332" w:rsidRDefault="00751B15" w:rsidP="00AE0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751B15" w:rsidRPr="002F2332" w:rsidTr="00AE0EDD">
        <w:trPr>
          <w:trHeight w:val="675"/>
        </w:trPr>
        <w:tc>
          <w:tcPr>
            <w:tcW w:w="2836" w:type="dxa"/>
            <w:vAlign w:val="center"/>
          </w:tcPr>
          <w:p w:rsidR="00751B15" w:rsidRPr="002F2332" w:rsidRDefault="00751B15" w:rsidP="00AE0E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vAlign w:val="center"/>
          </w:tcPr>
          <w:p w:rsidR="00751B15" w:rsidRPr="00182AD2" w:rsidRDefault="00751B15" w:rsidP="00AE0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AA722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AA7221">
              <w:rPr>
                <w:rFonts w:ascii="Times New Roman" w:hAnsi="Times New Roman" w:cs="Times New Roman"/>
                <w:i/>
                <w:sz w:val="24"/>
                <w:szCs w:val="24"/>
              </w:rPr>
              <w:t>LINEÁRNÍ LOMENÁ FUNKCE</w:t>
            </w:r>
          </w:p>
        </w:tc>
      </w:tr>
      <w:tr w:rsidR="00751B15" w:rsidRPr="002F2332" w:rsidTr="00AE0EDD">
        <w:trPr>
          <w:trHeight w:val="1269"/>
        </w:trPr>
        <w:tc>
          <w:tcPr>
            <w:tcW w:w="2836" w:type="dxa"/>
            <w:vAlign w:val="center"/>
          </w:tcPr>
          <w:p w:rsidR="00751B15" w:rsidRPr="002F2332" w:rsidRDefault="00751B15" w:rsidP="00AE0E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vAlign w:val="center"/>
          </w:tcPr>
          <w:p w:rsidR="00751B15" w:rsidRDefault="00751B15" w:rsidP="00AE0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751B15" w:rsidRDefault="00751B15" w:rsidP="00AE0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751B15" w:rsidRPr="002F2332" w:rsidRDefault="00751B15" w:rsidP="00AE0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751B15" w:rsidRPr="002F2332" w:rsidTr="00AE0EDD">
        <w:trPr>
          <w:trHeight w:val="675"/>
        </w:trPr>
        <w:tc>
          <w:tcPr>
            <w:tcW w:w="2836" w:type="dxa"/>
            <w:vAlign w:val="center"/>
          </w:tcPr>
          <w:p w:rsidR="00751B15" w:rsidRPr="002F2332" w:rsidRDefault="00751B15" w:rsidP="00AE0E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vAlign w:val="center"/>
          </w:tcPr>
          <w:p w:rsidR="00751B15" w:rsidRPr="002F2332" w:rsidRDefault="00751B15" w:rsidP="00AE0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</w:t>
            </w:r>
            <w:r w:rsidR="002C32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Jana Bittmanová</w:t>
            </w:r>
          </w:p>
        </w:tc>
      </w:tr>
      <w:tr w:rsidR="00751B15" w:rsidRPr="002F2332" w:rsidTr="00AE0EDD">
        <w:trPr>
          <w:trHeight w:val="1102"/>
        </w:trPr>
        <w:tc>
          <w:tcPr>
            <w:tcW w:w="2836" w:type="dxa"/>
            <w:vAlign w:val="center"/>
          </w:tcPr>
          <w:p w:rsidR="00751B15" w:rsidRPr="002F2332" w:rsidRDefault="00751B15" w:rsidP="00AE0E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vAlign w:val="center"/>
          </w:tcPr>
          <w:p w:rsidR="00751B15" w:rsidRPr="002F2332" w:rsidRDefault="00751B15" w:rsidP="00AE0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Lineární lomená funkce</w:t>
            </w:r>
          </w:p>
        </w:tc>
      </w:tr>
      <w:tr w:rsidR="00751B15" w:rsidRPr="002F2332" w:rsidTr="00AE0EDD">
        <w:trPr>
          <w:trHeight w:val="653"/>
        </w:trPr>
        <w:tc>
          <w:tcPr>
            <w:tcW w:w="2836" w:type="dxa"/>
            <w:vAlign w:val="center"/>
          </w:tcPr>
          <w:p w:rsidR="00751B15" w:rsidRPr="002F2332" w:rsidRDefault="00751B15" w:rsidP="00AE0E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vAlign w:val="center"/>
          </w:tcPr>
          <w:p w:rsidR="00751B15" w:rsidRPr="002F2332" w:rsidRDefault="00751B15" w:rsidP="00AE0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751B15" w:rsidRPr="002F2332" w:rsidTr="00AE0EDD">
        <w:trPr>
          <w:trHeight w:val="675"/>
        </w:trPr>
        <w:tc>
          <w:tcPr>
            <w:tcW w:w="2836" w:type="dxa"/>
            <w:vAlign w:val="center"/>
          </w:tcPr>
          <w:p w:rsidR="00751B15" w:rsidRPr="002F2332" w:rsidRDefault="00751B15" w:rsidP="00AE0E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vAlign w:val="center"/>
          </w:tcPr>
          <w:p w:rsidR="00751B15" w:rsidRPr="002F2332" w:rsidRDefault="0071649D" w:rsidP="00AE0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2.8.2013</w:t>
            </w:r>
          </w:p>
        </w:tc>
      </w:tr>
      <w:tr w:rsidR="00751B15" w:rsidRPr="002F2332" w:rsidTr="00AE0EDD">
        <w:trPr>
          <w:trHeight w:val="1139"/>
        </w:trPr>
        <w:tc>
          <w:tcPr>
            <w:tcW w:w="2836" w:type="dxa"/>
            <w:vAlign w:val="center"/>
          </w:tcPr>
          <w:p w:rsidR="00751B15" w:rsidRPr="002F2332" w:rsidRDefault="00751B15" w:rsidP="00AE0E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vAlign w:val="center"/>
          </w:tcPr>
          <w:p w:rsidR="00751B15" w:rsidRPr="00C605EC" w:rsidRDefault="0071649D" w:rsidP="00AE0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lineárních lomených funkcí a na procvičování učiva.</w:t>
            </w:r>
          </w:p>
        </w:tc>
      </w:tr>
      <w:tr w:rsidR="00751B15" w:rsidRPr="002F2332" w:rsidTr="00AE0EDD">
        <w:trPr>
          <w:trHeight w:val="1524"/>
        </w:trPr>
        <w:tc>
          <w:tcPr>
            <w:tcW w:w="2836" w:type="dxa"/>
            <w:vAlign w:val="center"/>
          </w:tcPr>
          <w:p w:rsidR="00751B15" w:rsidRPr="002F2332" w:rsidRDefault="00751B15" w:rsidP="00AE0E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vAlign w:val="center"/>
          </w:tcPr>
          <w:p w:rsidR="00751B15" w:rsidRPr="00C605EC" w:rsidRDefault="0071649D" w:rsidP="007164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aplikuje znalosti funkcí na lineárně lomenou funkci.Na příkladech si procvičuje sestrojení grafu funkce,určuje D(f), H(f),střed hyperboly,</w:t>
            </w:r>
            <w:r w:rsidR="00E7434E">
              <w:rPr>
                <w:rFonts w:ascii="Times New Roman" w:hAnsi="Times New Roman" w:cs="Times New Roman"/>
                <w:i/>
                <w:sz w:val="24"/>
                <w:szCs w:val="24"/>
              </w:rPr>
              <w:t>vlastnosti funkce,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počítá průsečíky grafu s osami soustavy souřadnic.Práce lze použít i pro domácí přípravu žáků na výuku</w:t>
            </w:r>
            <w:r w:rsidR="00E31BE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751B15" w:rsidRPr="002F2332" w:rsidTr="00AE0EDD">
        <w:trPr>
          <w:trHeight w:val="653"/>
        </w:trPr>
        <w:tc>
          <w:tcPr>
            <w:tcW w:w="9639" w:type="dxa"/>
            <w:gridSpan w:val="2"/>
            <w:vAlign w:val="center"/>
          </w:tcPr>
          <w:p w:rsidR="00751B15" w:rsidRPr="002F2332" w:rsidRDefault="00751B15" w:rsidP="00AE0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751B15" w:rsidRPr="002F2332" w:rsidRDefault="00751B15" w:rsidP="00751B15">
      <w:pPr>
        <w:rPr>
          <w:rFonts w:ascii="Times New Roman" w:hAnsi="Times New Roman" w:cs="Times New Roman"/>
          <w:sz w:val="24"/>
          <w:szCs w:val="24"/>
        </w:rPr>
      </w:pPr>
    </w:p>
    <w:p w:rsidR="00751B15" w:rsidRPr="00751B15" w:rsidRDefault="00751B15" w:rsidP="00751B15">
      <w:pPr>
        <w:rPr>
          <w:rFonts w:ascii="Times New Roman" w:hAnsi="Times New Roman" w:cs="Times New Roman"/>
          <w:sz w:val="28"/>
          <w:szCs w:val="28"/>
        </w:rPr>
      </w:pPr>
    </w:p>
    <w:p w:rsidR="003002E9" w:rsidRDefault="00B27105" w:rsidP="00B2710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710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LINEÁRNÍ  LOMENÁ  FUNKCE</w:t>
      </w:r>
    </w:p>
    <w:p w:rsidR="00B27105" w:rsidRDefault="00B27105" w:rsidP="00B2710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Def.</w:t>
      </w:r>
    </w:p>
    <w:p w:rsidR="00B27105" w:rsidRDefault="00B27105" w:rsidP="00B271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Lineární lomená funkce je každá funkce , jejíž funkční předpis lze vyjádřit ve tvaru </w:t>
      </w:r>
    </w:p>
    <w:p w:rsidR="00B27105" w:rsidRDefault="00B27105" w:rsidP="00B2710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FF0000"/>
              <w:sz w:val="28"/>
              <w:szCs w:val="28"/>
            </w:rPr>
            <m:t xml:space="preserve">           y= </m:t>
          </m:r>
          <m:f>
            <m:fPr>
              <m:ctrlPr>
                <w:rPr>
                  <w:rFonts w:ascii="Cambria Math" w:hAnsi="Cambria Math" w:cs="Times New Roman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ax+b</m:t>
              </m:r>
            </m:num>
            <m:den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cx+d</m:t>
              </m:r>
            </m:den>
          </m:f>
          <m:r>
            <w:rPr>
              <w:rFonts w:ascii="Cambria Math" w:hAnsi="Cambria Math" w:cs="Times New Roman"/>
              <w:color w:val="FF0000"/>
              <w:sz w:val="28"/>
              <w:szCs w:val="28"/>
            </w:rPr>
            <m:t xml:space="preserve">  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   a,b,c,d ∈R  ;  c ≠0  ;     ad ≠bc</m:t>
          </m:r>
        </m:oMath>
      </m:oMathPara>
    </w:p>
    <w:p w:rsidR="00B27105" w:rsidRDefault="00B27105" w:rsidP="00B2710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Např.  </w:t>
      </w:r>
    </w:p>
    <w:p w:rsidR="00B27105" w:rsidRPr="00B27105" w:rsidRDefault="00B27105" w:rsidP="00B2710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y=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2x-5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a=2 , b= -5 , c=1 , d= -3</m:t>
          </m:r>
        </m:oMath>
      </m:oMathPara>
    </w:p>
    <w:p w:rsidR="00B27105" w:rsidRDefault="00B27105" w:rsidP="00B27105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y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x+2 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c=0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→    y=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x+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→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lineární funkce ‼!</m:t>
          </m:r>
        </m:oMath>
      </m:oMathPara>
    </w:p>
    <w:p w:rsidR="00B27105" w:rsidRDefault="00B27105" w:rsidP="00B27105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 y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2x+2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ad=bc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→ y=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2(x+1)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→ y=2  →→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konstantní funkce‼!</m:t>
          </m:r>
        </m:oMath>
      </m:oMathPara>
    </w:p>
    <w:p w:rsidR="00897E28" w:rsidRDefault="00897E28" w:rsidP="00B27105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897E28" w:rsidRDefault="00897E28" w:rsidP="00B27105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Vlastnosti:</w:t>
      </w:r>
    </w:p>
    <w:p w:rsidR="00897E28" w:rsidRDefault="00897E28" w:rsidP="00B2710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1)  D(f) =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R-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c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cx+d≠0  →  x ≠ 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den>
        </m:f>
      </m:oMath>
    </w:p>
    <w:p w:rsidR="00897E28" w:rsidRDefault="00897E28" w:rsidP="00B2710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 H(f) lze určit pomocí inverzní funkce  f 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-1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897E28" w:rsidRDefault="00897E28" w:rsidP="00B2710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D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 H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R-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den>
              </m:f>
            </m:e>
          </m:d>
        </m:oMath>
      </m:oMathPara>
    </w:p>
    <w:p w:rsidR="00897E28" w:rsidRDefault="00897E28" w:rsidP="001377A0">
      <w:pPr>
        <w:ind w:left="284" w:hanging="284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3)  grafem je </w:t>
      </w:r>
      <w:r w:rsidRPr="001377A0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rovnoosá hyperbola</w:t>
      </w:r>
      <w:r w:rsidR="001377A0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 </w:t>
      </w:r>
      <w:r w:rsidR="001377A0">
        <w:rPr>
          <w:rFonts w:ascii="Times New Roman" w:eastAsiaTheme="minorEastAsia" w:hAnsi="Times New Roman" w:cs="Times New Roman"/>
          <w:sz w:val="28"/>
          <w:szCs w:val="28"/>
        </w:rPr>
        <w:t>(t</w:t>
      </w:r>
      <w:r w:rsidR="001377A0" w:rsidRPr="001377A0">
        <w:rPr>
          <w:rFonts w:ascii="Times New Roman" w:eastAsiaTheme="minorEastAsia" w:hAnsi="Times New Roman" w:cs="Times New Roman"/>
          <w:sz w:val="28"/>
          <w:szCs w:val="28"/>
        </w:rPr>
        <w:t>j.</w:t>
      </w:r>
      <w:r w:rsidR="001377A0">
        <w:rPr>
          <w:rFonts w:ascii="Times New Roman" w:eastAsiaTheme="minorEastAsia" w:hAnsi="Times New Roman" w:cs="Times New Roman"/>
          <w:sz w:val="28"/>
          <w:szCs w:val="28"/>
        </w:rPr>
        <w:t xml:space="preserve"> její asym</w:t>
      </w:r>
      <w:r w:rsidR="0071649D">
        <w:rPr>
          <w:rFonts w:ascii="Times New Roman" w:eastAsiaTheme="minorEastAsia" w:hAnsi="Times New Roman" w:cs="Times New Roman"/>
          <w:sz w:val="28"/>
          <w:szCs w:val="28"/>
        </w:rPr>
        <w:t>p</w:t>
      </w:r>
      <w:r w:rsidR="001377A0">
        <w:rPr>
          <w:rFonts w:ascii="Times New Roman" w:eastAsiaTheme="minorEastAsia" w:hAnsi="Times New Roman" w:cs="Times New Roman"/>
          <w:sz w:val="28"/>
          <w:szCs w:val="28"/>
        </w:rPr>
        <w:t xml:space="preserve">toty jsou na sebe kolmé), jejíž  </w:t>
      </w:r>
      <w:r w:rsidR="001377A0" w:rsidRPr="001377A0">
        <w:rPr>
          <w:rFonts w:ascii="Times New Roman" w:eastAsiaTheme="minorEastAsia" w:hAnsi="Times New Roman" w:cs="Times New Roman"/>
          <w:b/>
          <w:sz w:val="28"/>
          <w:szCs w:val="28"/>
        </w:rPr>
        <w:t>asymptoty</w:t>
      </w:r>
      <w:r w:rsidR="001377A0">
        <w:rPr>
          <w:rFonts w:ascii="Times New Roman" w:eastAsiaTheme="minorEastAsia" w:hAnsi="Times New Roman" w:cs="Times New Roman"/>
          <w:sz w:val="28"/>
          <w:szCs w:val="28"/>
        </w:rPr>
        <w:t xml:space="preserve"> jsou rovnoběžné se souřadnicovými osami a protínají se v bodě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S=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c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c</m:t>
                </m:r>
              </m:den>
            </m:f>
          </m:e>
        </m:d>
      </m:oMath>
      <w:r w:rsidR="001377A0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r w:rsidR="001377A0">
        <w:rPr>
          <w:rFonts w:ascii="Times New Roman" w:eastAsiaTheme="minorEastAsia" w:hAnsi="Times New Roman" w:cs="Times New Roman"/>
          <w:b/>
          <w:sz w:val="28"/>
          <w:szCs w:val="28"/>
        </w:rPr>
        <w:t>tzv. střed hyperboly</w:t>
      </w:r>
    </w:p>
    <w:p w:rsidR="001377A0" w:rsidRDefault="001377A0" w:rsidP="001377A0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4) je prostá</w:t>
      </w:r>
    </w:p>
    <w:p w:rsidR="001377A0" w:rsidRDefault="001377A0" w:rsidP="001377A0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5) není monotónní</w:t>
      </w:r>
    </w:p>
    <w:p w:rsidR="001377A0" w:rsidRDefault="001377A0" w:rsidP="001377A0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1377A0" w:rsidRDefault="001377A0" w:rsidP="001377A0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3D74BC" w:rsidRDefault="001377A0" w:rsidP="003D74B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Je- li 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ab/>
        <w:t xml:space="preserve">a = d = 0, c = 1 </w:t>
      </w:r>
      <w:r>
        <w:rPr>
          <w:rFonts w:ascii="Cambria Math" w:eastAsiaTheme="minorEastAsia" w:hAnsi="Cambria Math" w:cs="Times New Roman"/>
          <w:b/>
          <w:i/>
          <w:sz w:val="28"/>
          <w:szCs w:val="28"/>
        </w:rPr>
        <w:t>⇒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</w:t>
      </w:r>
      <w:r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</w:rPr>
        <w:t xml:space="preserve">y =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x</m:t>
            </m:r>
          </m:den>
        </m:f>
      </m:oMath>
      <w:r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</w:rPr>
        <w:t xml:space="preserve">   - tzv. NEPŘÍMÁ ÚMĚRNOST</w:t>
      </w:r>
      <w:r w:rsidR="003D74BC"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</w:rPr>
        <w:t xml:space="preserve">  </w:t>
      </w:r>
    </w:p>
    <w:p w:rsidR="001377A0" w:rsidRDefault="003D74BC" w:rsidP="003D74B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(zvláštní  případ lineární funkce)</w:t>
      </w:r>
    </w:p>
    <w:p w:rsidR="003D74BC" w:rsidRDefault="003D74BC" w:rsidP="003D74B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D(f) = H(f) = R -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⇒      S=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0;0</m:t>
            </m:r>
          </m:e>
        </m:d>
      </m:oMath>
    </w:p>
    <w:p w:rsidR="003D74BC" w:rsidRDefault="003D74BC" w:rsidP="003D74B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7381F" w:rsidRDefault="00B7381F" w:rsidP="003D74B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7381F" w:rsidRDefault="00B7381F" w:rsidP="003D74BC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  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b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&gt;0</m:t>
        </m:r>
      </m:oMath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                                  </w:t>
      </w:r>
      <w:r w:rsidR="007F372E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       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b)  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b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&lt;0</m:t>
        </m:r>
      </m:oMath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</w:t>
      </w:r>
    </w:p>
    <w:p w:rsidR="00B7381F" w:rsidRPr="007F372E" w:rsidRDefault="00B7381F" w:rsidP="003D74B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color w:val="FF0000"/>
          <w:sz w:val="28"/>
          <w:szCs w:val="28"/>
          <w:lang w:eastAsia="cs-CZ"/>
        </w:rPr>
        <w:drawing>
          <wp:inline distT="0" distB="0" distL="0" distR="0">
            <wp:extent cx="1807421" cy="1949381"/>
            <wp:effectExtent l="19050" t="0" r="2329" b="0"/>
            <wp:docPr id="1" name="Obrázek 0" descr="nú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ú1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2407" cy="1954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</w:t>
      </w:r>
      <w:r w:rsidR="007F372E" w:rsidRPr="007F372E">
        <w:rPr>
          <w:rFonts w:ascii="Times New Roman" w:eastAsiaTheme="minorEastAsia" w:hAnsi="Times New Roman" w:cs="Times New Roman"/>
          <w:sz w:val="28"/>
          <w:szCs w:val="28"/>
        </w:rPr>
        <w:t>obr.1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                  </w:t>
      </w:r>
      <w:r>
        <w:rPr>
          <w:rFonts w:ascii="Times New Roman" w:eastAsiaTheme="minorEastAsia" w:hAnsi="Times New Roman" w:cs="Times New Roman"/>
          <w:noProof/>
          <w:color w:val="FF0000"/>
          <w:sz w:val="28"/>
          <w:szCs w:val="28"/>
          <w:lang w:eastAsia="cs-CZ"/>
        </w:rPr>
        <w:drawing>
          <wp:inline distT="0" distB="0" distL="0" distR="0">
            <wp:extent cx="1346898" cy="1949380"/>
            <wp:effectExtent l="19050" t="0" r="5652" b="0"/>
            <wp:docPr id="2" name="Obrázek 1" descr="nú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ú2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5614" cy="196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372E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 </w:t>
      </w:r>
      <w:r w:rsidR="007F372E">
        <w:rPr>
          <w:rFonts w:ascii="Times New Roman" w:eastAsiaTheme="minorEastAsia" w:hAnsi="Times New Roman" w:cs="Times New Roman"/>
          <w:sz w:val="28"/>
          <w:szCs w:val="28"/>
        </w:rPr>
        <w:t>obr.2</w:t>
      </w:r>
    </w:p>
    <w:p w:rsidR="00B7381F" w:rsidRDefault="00B7381F" w:rsidP="003D74BC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897389" w:rsidRDefault="00897389" w:rsidP="003D74BC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B7381F" w:rsidRDefault="00B7381F" w:rsidP="003D74BC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B7381F" w:rsidRDefault="00B7381F" w:rsidP="003D74BC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Př.1</w:t>
      </w:r>
    </w:p>
    <w:p w:rsidR="00B7381F" w:rsidRDefault="00B7381F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B7381F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Načrtněte grafy funkcí, určete D(f), H(f), S</w:t>
      </w:r>
      <w:r w:rsidR="0089738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, vlastnosti funkce:</w:t>
      </w:r>
    </w:p>
    <w:p w:rsidR="00897389" w:rsidRDefault="00B7381F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a)  y=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x+1</m:t>
              </m:r>
            </m:den>
          </m:f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- 2        </m:t>
          </m:r>
        </m:oMath>
      </m:oMathPara>
    </w:p>
    <w:p w:rsidR="00897389" w:rsidRPr="00897389" w:rsidRDefault="00897389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B7381F" w:rsidRDefault="00897389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b)   y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-2x+1</m:t>
              </m:r>
            </m:num>
            <m:den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 xml:space="preserve">     x-3</m:t>
              </m:r>
            </m:den>
          </m:f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    </m:t>
          </m:r>
        </m:oMath>
      </m:oMathPara>
    </w:p>
    <w:p w:rsidR="00897389" w:rsidRDefault="00897389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897389" w:rsidRDefault="00897389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897389" w:rsidRDefault="00897389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897389" w:rsidRDefault="00897389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lastRenderedPageBreak/>
        <w:t>Řešení:</w:t>
      </w:r>
    </w:p>
    <w:p w:rsidR="00897389" w:rsidRPr="007F372E" w:rsidRDefault="007F372E" w:rsidP="003D74BC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a)  y= 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x+1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- 2        </m:t>
          </m:r>
        </m:oMath>
      </m:oMathPara>
    </w:p>
    <w:p w:rsidR="00897389" w:rsidRDefault="00897389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S= 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-1;-2</m:t>
              </m:r>
            </m:e>
          </m:d>
        </m:oMath>
      </m:oMathPara>
    </w:p>
    <w:p w:rsidR="007F372E" w:rsidRDefault="007F372E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tab.1</w:t>
      </w:r>
    </w:p>
    <w:tbl>
      <w:tblPr>
        <w:tblStyle w:val="Mkatabulky"/>
        <w:tblW w:w="0" w:type="auto"/>
        <w:tblLook w:val="04A0"/>
      </w:tblPr>
      <w:tblGrid>
        <w:gridCol w:w="1492"/>
        <w:gridCol w:w="1492"/>
        <w:gridCol w:w="1492"/>
      </w:tblGrid>
      <w:tr w:rsidR="007F372E" w:rsidTr="007F372E">
        <w:trPr>
          <w:trHeight w:val="328"/>
        </w:trPr>
        <w:tc>
          <w:tcPr>
            <w:tcW w:w="1492" w:type="dxa"/>
          </w:tcPr>
          <w:p w:rsidR="007F372E" w:rsidRDefault="007F372E" w:rsidP="003D74BC">
            <w:pP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1492" w:type="dxa"/>
          </w:tcPr>
          <w:p w:rsidR="007F372E" w:rsidRDefault="007F372E" w:rsidP="003D74BC">
            <w:pP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492" w:type="dxa"/>
          </w:tcPr>
          <w:p w:rsidR="007F372E" w:rsidRDefault="007F372E" w:rsidP="003D74BC">
            <w:pP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</w:tr>
      <w:tr w:rsidR="007F372E" w:rsidTr="007F372E">
        <w:trPr>
          <w:trHeight w:val="372"/>
        </w:trPr>
        <w:tc>
          <w:tcPr>
            <w:tcW w:w="1492" w:type="dxa"/>
          </w:tcPr>
          <w:p w:rsidR="007F372E" w:rsidRDefault="007F372E" w:rsidP="003D74BC">
            <w:pP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y</w:t>
            </w:r>
          </w:p>
        </w:tc>
        <w:tc>
          <w:tcPr>
            <w:tcW w:w="1492" w:type="dxa"/>
          </w:tcPr>
          <w:p w:rsidR="007F372E" w:rsidRDefault="007F372E" w:rsidP="003D74BC">
            <w:pP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7F372E" w:rsidRDefault="007F372E" w:rsidP="003D74BC">
            <w:pP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-1</w:t>
            </w:r>
          </w:p>
        </w:tc>
      </w:tr>
    </w:tbl>
    <w:p w:rsidR="007F372E" w:rsidRDefault="007F372E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897389" w:rsidRDefault="00897389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eastAsia="cs-CZ"/>
        </w:rPr>
        <w:drawing>
          <wp:inline distT="0" distB="0" distL="0" distR="0">
            <wp:extent cx="4415853" cy="3382471"/>
            <wp:effectExtent l="19050" t="0" r="3747" b="0"/>
            <wp:docPr id="3" name="Obrázek 2" descr="lf1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f1a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2292" cy="3387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372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obr.3</w:t>
      </w:r>
    </w:p>
    <w:p w:rsidR="007F372E" w:rsidRDefault="007F372E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897389" w:rsidRDefault="00897389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D(f) = R 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-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-1</m:t>
            </m:r>
          </m:e>
        </m:d>
      </m:oMath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  H(f) = R -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-2</m:t>
            </m:r>
          </m:e>
        </m:d>
      </m:oMath>
    </w:p>
    <w:p w:rsidR="007F372E" w:rsidRDefault="007F372E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897389" w:rsidRDefault="00897389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funkce je prostá</w:t>
      </w:r>
    </w:p>
    <w:p w:rsidR="00897389" w:rsidRDefault="00897389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klesající :   x 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∈ 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-∞;-1</m:t>
            </m:r>
          </m:e>
        </m:d>
      </m:oMath>
    </w:p>
    <w:p w:rsidR="007F372E" w:rsidRDefault="00897389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              x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 ∈ 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-1; ∞</m:t>
            </m:r>
          </m:e>
        </m:d>
      </m:oMath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</w:t>
      </w:r>
    </w:p>
    <w:p w:rsidR="00897389" w:rsidRDefault="00897389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funkce  není monotónní</w:t>
      </w:r>
    </w:p>
    <w:p w:rsidR="007F372E" w:rsidRDefault="00897389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funkce není sudá ani lichá</w:t>
      </w:r>
    </w:p>
    <w:p w:rsidR="007F372E" w:rsidRDefault="007F372E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7F372E" w:rsidRDefault="007F372E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7F372E" w:rsidRPr="007F372E" w:rsidRDefault="007F372E" w:rsidP="00897389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b)   y = 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-2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x+1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 xml:space="preserve">     x-3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    </m:t>
          </m:r>
        </m:oMath>
      </m:oMathPara>
    </w:p>
    <w:p w:rsidR="00897389" w:rsidRDefault="009E7FDB" w:rsidP="0089738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S= 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3;-2</m:t>
              </m:r>
            </m:e>
          </m:d>
        </m:oMath>
      </m:oMathPara>
    </w:p>
    <w:p w:rsidR="007F372E" w:rsidRDefault="007F372E" w:rsidP="0089738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tab.2</w:t>
      </w:r>
    </w:p>
    <w:tbl>
      <w:tblPr>
        <w:tblStyle w:val="Mkatabulky"/>
        <w:tblW w:w="0" w:type="auto"/>
        <w:tblLook w:val="04A0"/>
      </w:tblPr>
      <w:tblGrid>
        <w:gridCol w:w="868"/>
        <w:gridCol w:w="868"/>
        <w:gridCol w:w="782"/>
      </w:tblGrid>
      <w:tr w:rsidR="009E7FDB" w:rsidTr="009E7FDB">
        <w:trPr>
          <w:trHeight w:val="313"/>
        </w:trPr>
        <w:tc>
          <w:tcPr>
            <w:tcW w:w="868" w:type="dxa"/>
          </w:tcPr>
          <w:p w:rsidR="009E7FDB" w:rsidRDefault="009E7FDB" w:rsidP="00897389">
            <w:pP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868" w:type="dxa"/>
          </w:tcPr>
          <w:p w:rsidR="009E7FDB" w:rsidRDefault="009E7FDB" w:rsidP="00897389">
            <w:pP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82" w:type="dxa"/>
          </w:tcPr>
          <w:p w:rsidR="009E7FDB" w:rsidRDefault="009E7FDB" w:rsidP="00897389">
            <w:pP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-2</w:t>
            </w:r>
          </w:p>
        </w:tc>
      </w:tr>
      <w:tr w:rsidR="009E7FDB" w:rsidTr="009E7FDB">
        <w:trPr>
          <w:trHeight w:val="324"/>
        </w:trPr>
        <w:tc>
          <w:tcPr>
            <w:tcW w:w="868" w:type="dxa"/>
          </w:tcPr>
          <w:p w:rsidR="009E7FDB" w:rsidRDefault="009E7FDB" w:rsidP="00897389">
            <w:pP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y</w:t>
            </w:r>
          </w:p>
        </w:tc>
        <w:tc>
          <w:tcPr>
            <w:tcW w:w="868" w:type="dxa"/>
          </w:tcPr>
          <w:p w:rsidR="009E7FDB" w:rsidRDefault="009E7FDB" w:rsidP="00897389">
            <w:pP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82" w:type="dxa"/>
          </w:tcPr>
          <w:p w:rsidR="009E7FDB" w:rsidRDefault="009E7FDB" w:rsidP="00897389">
            <w:pP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-1</w:t>
            </w:r>
          </w:p>
        </w:tc>
      </w:tr>
    </w:tbl>
    <w:p w:rsidR="007F372E" w:rsidRDefault="007F372E" w:rsidP="0089738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</w:t>
      </w:r>
    </w:p>
    <w:p w:rsidR="009E7FDB" w:rsidRDefault="009E7FDB" w:rsidP="0089738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897389" w:rsidRDefault="007F372E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eastAsia="cs-CZ"/>
        </w:rPr>
        <w:drawing>
          <wp:inline distT="0" distB="0" distL="0" distR="0">
            <wp:extent cx="4908999" cy="3129585"/>
            <wp:effectExtent l="19050" t="0" r="5901" b="0"/>
            <wp:docPr id="5" name="Obrázek 3" descr="ll1b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l1bb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9741" cy="3130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obr.4</w:t>
      </w:r>
    </w:p>
    <w:p w:rsidR="007F372E" w:rsidRDefault="007F372E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D(f) = 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R-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3</m:t>
            </m:r>
          </m:e>
        </m:d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           H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f</m:t>
            </m:r>
          </m:e>
        </m:d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=R-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-2</m:t>
            </m:r>
          </m:e>
        </m:d>
      </m:oMath>
    </w:p>
    <w:p w:rsidR="007F372E" w:rsidRDefault="007F372E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funkce je prostá</w:t>
      </w:r>
    </w:p>
    <w:p w:rsidR="007F372E" w:rsidRDefault="007F372E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rostoucí :  x 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∈ 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-∞;3</m:t>
            </m:r>
          </m:e>
        </m:d>
      </m:oMath>
    </w:p>
    <w:p w:rsidR="007F372E" w:rsidRDefault="007F372E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           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 x∈ 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3; ∞</m:t>
            </m:r>
          </m:e>
        </m:d>
      </m:oMath>
    </w:p>
    <w:p w:rsidR="007F372E" w:rsidRDefault="007F372E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funkce není monotónní</w:t>
      </w:r>
    </w:p>
    <w:p w:rsidR="007F372E" w:rsidRDefault="007F372E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funkce není sudá ani lichá</w:t>
      </w:r>
    </w:p>
    <w:p w:rsidR="008377E4" w:rsidRDefault="008377E4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7F372E" w:rsidRDefault="00ED7DF8" w:rsidP="003D74BC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lastRenderedPageBreak/>
        <w:t>Př.2</w:t>
      </w:r>
    </w:p>
    <w:p w:rsidR="00ED7DF8" w:rsidRDefault="00ED7DF8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ED7D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Urči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průsečíky s osami soustavy souřadnic</w:t>
      </w:r>
      <w:r w:rsidRPr="00ED7D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Px, Py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u funkcí :    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 y= 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x-5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3+x</m:t>
            </m:r>
          </m:den>
        </m:f>
      </m:oMath>
    </w:p>
    <w:p w:rsidR="00ED7DF8" w:rsidRDefault="00ED7DF8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Řešní:</w:t>
      </w:r>
    </w:p>
    <w:p w:rsidR="00ED7DF8" w:rsidRDefault="00ED7DF8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y=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x-5</m:t>
              </m:r>
            </m:num>
            <m:den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3+x</m:t>
              </m:r>
            </m:den>
          </m:f>
        </m:oMath>
      </m:oMathPara>
    </w:p>
    <w:p w:rsidR="00ED7DF8" w:rsidRDefault="00ED7DF8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ED7DF8" w:rsidRDefault="00ED7DF8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Px=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 xml:space="preserve"> x  ;</m:t>
            </m:r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0</m:t>
            </m:r>
          </m:e>
        </m:d>
      </m:oMath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  </w:t>
      </w:r>
    </w:p>
    <w:p w:rsidR="00ED7DF8" w:rsidRPr="00ED7DF8" w:rsidRDefault="00ED7DF8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0=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x-5</m:t>
              </m:r>
            </m:num>
            <m:den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3+x</m:t>
              </m:r>
            </m:den>
          </m:f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</m:t>
          </m:r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/.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3+x</m:t>
              </m:r>
            </m:e>
          </m:d>
        </m:oMath>
      </m:oMathPara>
    </w:p>
    <w:p w:rsidR="00ED7DF8" w:rsidRPr="00ED7DF8" w:rsidRDefault="00ED7DF8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0=x-5</m:t>
          </m:r>
        </m:oMath>
      </m:oMathPara>
    </w:p>
    <w:p w:rsidR="00ED7DF8" w:rsidRDefault="00ED7DF8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x =5                             Px= 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5;0</m:t>
              </m:r>
            </m:e>
          </m:d>
        </m:oMath>
      </m:oMathPara>
    </w:p>
    <w:p w:rsidR="00ED7DF8" w:rsidRDefault="00ED7DF8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ED7DF8" w:rsidRDefault="00ED7DF8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Py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0</m:t>
            </m:r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;y</m:t>
            </m:r>
          </m:e>
        </m:d>
      </m:oMath>
    </w:p>
    <w:p w:rsidR="00ED7DF8" w:rsidRPr="00ED7DF8" w:rsidRDefault="00ED7DF8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y=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0-5</m:t>
              </m:r>
            </m:num>
            <m:den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3+0</m:t>
              </m:r>
            </m:den>
          </m:f>
        </m:oMath>
      </m:oMathPara>
    </w:p>
    <w:p w:rsidR="00ED7DF8" w:rsidRDefault="00ED7DF8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y= = -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              Py= 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0; 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3</m:t>
                  </m:r>
                </m:den>
              </m:f>
            </m:e>
          </m:d>
        </m:oMath>
      </m:oMathPara>
    </w:p>
    <w:p w:rsidR="00ED7DF8" w:rsidRDefault="00ED7DF8" w:rsidP="003D74BC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Příklady k procvičení:</w:t>
      </w:r>
    </w:p>
    <w:p w:rsidR="00ED7DF8" w:rsidRDefault="00ED7DF8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1) </w:t>
      </w:r>
      <w:r w:rsidRPr="00ED7D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Načrtni grafy funkcí, urči všechny vlastnosti, D(f), H(f), Px, Py, S</w:t>
      </w:r>
    </w:p>
    <w:p w:rsidR="00ED7DF8" w:rsidRDefault="00501537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a)   y= 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x-3</m:t>
              </m:r>
            </m:den>
          </m:f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+ 2                     b) y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x-4</m:t>
              </m:r>
            </m:num>
            <m:den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x+2</m:t>
              </m:r>
            </m:den>
          </m:f>
        </m:oMath>
      </m:oMathPara>
    </w:p>
    <w:p w:rsidR="00501537" w:rsidRDefault="00501537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c)   y=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                                        d)   y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3x+1</m:t>
              </m:r>
            </m:num>
            <m:den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x-3</m:t>
              </m:r>
            </m:den>
          </m:f>
        </m:oMath>
      </m:oMathPara>
    </w:p>
    <w:p w:rsidR="00C71D5A" w:rsidRPr="00ED7DF8" w:rsidRDefault="00C71D5A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7F372E" w:rsidRPr="00B7381F" w:rsidRDefault="00C71D5A" w:rsidP="003D74BC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Zdroje : vlastní tvorba</w:t>
      </w:r>
    </w:p>
    <w:p w:rsidR="00B7381F" w:rsidRPr="00B7381F" w:rsidRDefault="00B7381F" w:rsidP="003D74BC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3D74BC" w:rsidRPr="001377A0" w:rsidRDefault="003D74BC" w:rsidP="007F372E">
      <w:pPr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</w:rPr>
        <w:t xml:space="preserve">  </w:t>
      </w:r>
      <w:r w:rsidR="00501537"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</w:rPr>
        <w:t xml:space="preserve">                                                                  </w:t>
      </w:r>
    </w:p>
    <w:sectPr w:rsidR="003D74BC" w:rsidRPr="001377A0" w:rsidSect="003002E9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3F4" w:rsidRDefault="00C833F4" w:rsidP="003D74BC">
      <w:pPr>
        <w:spacing w:after="0" w:line="240" w:lineRule="auto"/>
      </w:pPr>
      <w:r>
        <w:separator/>
      </w:r>
    </w:p>
  </w:endnote>
  <w:endnote w:type="continuationSeparator" w:id="1">
    <w:p w:rsidR="00C833F4" w:rsidRDefault="00C833F4" w:rsidP="003D7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57389"/>
      <w:docPartObj>
        <w:docPartGallery w:val="Page Numbers (Bottom of Page)"/>
        <w:docPartUnique/>
      </w:docPartObj>
    </w:sdtPr>
    <w:sdtContent>
      <w:p w:rsidR="00ED7DF8" w:rsidRDefault="005426CC">
        <w:pPr>
          <w:pStyle w:val="Zpat"/>
          <w:jc w:val="center"/>
        </w:pPr>
        <w:fldSimple w:instr=" PAGE   \* MERGEFORMAT ">
          <w:r w:rsidR="002C3247">
            <w:rPr>
              <w:noProof/>
            </w:rPr>
            <w:t>6</w:t>
          </w:r>
        </w:fldSimple>
      </w:p>
    </w:sdtContent>
  </w:sdt>
  <w:p w:rsidR="00ED7DF8" w:rsidRDefault="00ED7DF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3F4" w:rsidRDefault="00C833F4" w:rsidP="003D74BC">
      <w:pPr>
        <w:spacing w:after="0" w:line="240" w:lineRule="auto"/>
      </w:pPr>
      <w:r>
        <w:separator/>
      </w:r>
    </w:p>
  </w:footnote>
  <w:footnote w:type="continuationSeparator" w:id="1">
    <w:p w:rsidR="00C833F4" w:rsidRDefault="00C833F4" w:rsidP="003D74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0A29"/>
    <w:rsid w:val="000002D2"/>
    <w:rsid w:val="00001514"/>
    <w:rsid w:val="000019B1"/>
    <w:rsid w:val="00002054"/>
    <w:rsid w:val="00003CCA"/>
    <w:rsid w:val="00004DDC"/>
    <w:rsid w:val="00006669"/>
    <w:rsid w:val="00011CD8"/>
    <w:rsid w:val="00013AA7"/>
    <w:rsid w:val="00014A24"/>
    <w:rsid w:val="00015517"/>
    <w:rsid w:val="00017E3A"/>
    <w:rsid w:val="00032E40"/>
    <w:rsid w:val="00041CBC"/>
    <w:rsid w:val="0004247F"/>
    <w:rsid w:val="000429F5"/>
    <w:rsid w:val="00044617"/>
    <w:rsid w:val="00047261"/>
    <w:rsid w:val="00051680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90B03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3F0E"/>
    <w:rsid w:val="000E72FB"/>
    <w:rsid w:val="000F7860"/>
    <w:rsid w:val="001028B8"/>
    <w:rsid w:val="00105B93"/>
    <w:rsid w:val="00125075"/>
    <w:rsid w:val="0013511B"/>
    <w:rsid w:val="001377A0"/>
    <w:rsid w:val="001527AF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57D9"/>
    <w:rsid w:val="0019393A"/>
    <w:rsid w:val="00196E67"/>
    <w:rsid w:val="001A4573"/>
    <w:rsid w:val="001B210C"/>
    <w:rsid w:val="001B52AD"/>
    <w:rsid w:val="001D2546"/>
    <w:rsid w:val="001D3AD0"/>
    <w:rsid w:val="001E62F8"/>
    <w:rsid w:val="001F0A8D"/>
    <w:rsid w:val="001F2349"/>
    <w:rsid w:val="001F452D"/>
    <w:rsid w:val="001F69EE"/>
    <w:rsid w:val="00200928"/>
    <w:rsid w:val="002015C8"/>
    <w:rsid w:val="00210247"/>
    <w:rsid w:val="002136EB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6BEC"/>
    <w:rsid w:val="002504D1"/>
    <w:rsid w:val="002510BA"/>
    <w:rsid w:val="0025331D"/>
    <w:rsid w:val="00255F7B"/>
    <w:rsid w:val="00265A6C"/>
    <w:rsid w:val="0026725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72D2"/>
    <w:rsid w:val="002A0FBE"/>
    <w:rsid w:val="002A369A"/>
    <w:rsid w:val="002B2234"/>
    <w:rsid w:val="002B716B"/>
    <w:rsid w:val="002B7991"/>
    <w:rsid w:val="002C18F8"/>
    <w:rsid w:val="002C3247"/>
    <w:rsid w:val="002C752F"/>
    <w:rsid w:val="002D1655"/>
    <w:rsid w:val="002D713C"/>
    <w:rsid w:val="002D7AFA"/>
    <w:rsid w:val="002E0C8D"/>
    <w:rsid w:val="002E22DA"/>
    <w:rsid w:val="002E3D89"/>
    <w:rsid w:val="002F02E8"/>
    <w:rsid w:val="002F2446"/>
    <w:rsid w:val="002F451A"/>
    <w:rsid w:val="002F4DBA"/>
    <w:rsid w:val="002F5947"/>
    <w:rsid w:val="003000F6"/>
    <w:rsid w:val="003002E9"/>
    <w:rsid w:val="003054B9"/>
    <w:rsid w:val="00311440"/>
    <w:rsid w:val="00320478"/>
    <w:rsid w:val="00322FEE"/>
    <w:rsid w:val="003325B3"/>
    <w:rsid w:val="00336F26"/>
    <w:rsid w:val="003438E0"/>
    <w:rsid w:val="00356C9A"/>
    <w:rsid w:val="003666AC"/>
    <w:rsid w:val="00371AE4"/>
    <w:rsid w:val="00375EDC"/>
    <w:rsid w:val="00375F6F"/>
    <w:rsid w:val="00377AA1"/>
    <w:rsid w:val="00384BEF"/>
    <w:rsid w:val="003854DC"/>
    <w:rsid w:val="00390D3B"/>
    <w:rsid w:val="003A25F1"/>
    <w:rsid w:val="003A54CE"/>
    <w:rsid w:val="003A60C4"/>
    <w:rsid w:val="003B791B"/>
    <w:rsid w:val="003C1D22"/>
    <w:rsid w:val="003D075B"/>
    <w:rsid w:val="003D395D"/>
    <w:rsid w:val="003D4919"/>
    <w:rsid w:val="003D5EEC"/>
    <w:rsid w:val="003D74BC"/>
    <w:rsid w:val="003E0865"/>
    <w:rsid w:val="003E0A29"/>
    <w:rsid w:val="003E315B"/>
    <w:rsid w:val="003E3A12"/>
    <w:rsid w:val="003E5494"/>
    <w:rsid w:val="003E7829"/>
    <w:rsid w:val="003F3955"/>
    <w:rsid w:val="003F5CD9"/>
    <w:rsid w:val="0040713D"/>
    <w:rsid w:val="00410A81"/>
    <w:rsid w:val="00414BD3"/>
    <w:rsid w:val="0042049F"/>
    <w:rsid w:val="004207E3"/>
    <w:rsid w:val="00427FCE"/>
    <w:rsid w:val="004312AD"/>
    <w:rsid w:val="00440BE1"/>
    <w:rsid w:val="004427DE"/>
    <w:rsid w:val="0044382B"/>
    <w:rsid w:val="00443FBD"/>
    <w:rsid w:val="00452EAD"/>
    <w:rsid w:val="00454B1C"/>
    <w:rsid w:val="00463658"/>
    <w:rsid w:val="00464363"/>
    <w:rsid w:val="00475D54"/>
    <w:rsid w:val="00475E00"/>
    <w:rsid w:val="004764A4"/>
    <w:rsid w:val="004807FF"/>
    <w:rsid w:val="004840B8"/>
    <w:rsid w:val="00487F47"/>
    <w:rsid w:val="00492D87"/>
    <w:rsid w:val="0049341F"/>
    <w:rsid w:val="0049419F"/>
    <w:rsid w:val="00494651"/>
    <w:rsid w:val="00494A5E"/>
    <w:rsid w:val="004A2674"/>
    <w:rsid w:val="004A3933"/>
    <w:rsid w:val="004A4AE6"/>
    <w:rsid w:val="004B1E82"/>
    <w:rsid w:val="004B2D23"/>
    <w:rsid w:val="004B6152"/>
    <w:rsid w:val="004C0CE2"/>
    <w:rsid w:val="004C5978"/>
    <w:rsid w:val="004C6A5F"/>
    <w:rsid w:val="004D3589"/>
    <w:rsid w:val="004E1CD1"/>
    <w:rsid w:val="004E4998"/>
    <w:rsid w:val="004E66B3"/>
    <w:rsid w:val="004F09C9"/>
    <w:rsid w:val="00501199"/>
    <w:rsid w:val="00501537"/>
    <w:rsid w:val="00507894"/>
    <w:rsid w:val="00520E53"/>
    <w:rsid w:val="00521727"/>
    <w:rsid w:val="00524828"/>
    <w:rsid w:val="005255DA"/>
    <w:rsid w:val="00531752"/>
    <w:rsid w:val="00533628"/>
    <w:rsid w:val="00535517"/>
    <w:rsid w:val="00541E00"/>
    <w:rsid w:val="005426CC"/>
    <w:rsid w:val="00546FF5"/>
    <w:rsid w:val="00551483"/>
    <w:rsid w:val="005514C6"/>
    <w:rsid w:val="00552C2C"/>
    <w:rsid w:val="00556E51"/>
    <w:rsid w:val="00557F52"/>
    <w:rsid w:val="00571052"/>
    <w:rsid w:val="005710DF"/>
    <w:rsid w:val="00571B95"/>
    <w:rsid w:val="00573595"/>
    <w:rsid w:val="00573B43"/>
    <w:rsid w:val="00574D4B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F0E1C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B79"/>
    <w:rsid w:val="00651089"/>
    <w:rsid w:val="00651178"/>
    <w:rsid w:val="00652192"/>
    <w:rsid w:val="006521A0"/>
    <w:rsid w:val="00654277"/>
    <w:rsid w:val="00660F97"/>
    <w:rsid w:val="00661BB9"/>
    <w:rsid w:val="00664247"/>
    <w:rsid w:val="00665B16"/>
    <w:rsid w:val="00667E51"/>
    <w:rsid w:val="00670929"/>
    <w:rsid w:val="00682A3A"/>
    <w:rsid w:val="00692D52"/>
    <w:rsid w:val="00695E89"/>
    <w:rsid w:val="006A2638"/>
    <w:rsid w:val="006A45C3"/>
    <w:rsid w:val="006A7292"/>
    <w:rsid w:val="006B081D"/>
    <w:rsid w:val="006B44D5"/>
    <w:rsid w:val="006C05DF"/>
    <w:rsid w:val="006C4B26"/>
    <w:rsid w:val="006C5616"/>
    <w:rsid w:val="006D321E"/>
    <w:rsid w:val="006D3E27"/>
    <w:rsid w:val="006D4E51"/>
    <w:rsid w:val="006D542B"/>
    <w:rsid w:val="006E0A91"/>
    <w:rsid w:val="006E44FA"/>
    <w:rsid w:val="006E56CB"/>
    <w:rsid w:val="006F0118"/>
    <w:rsid w:val="006F02EB"/>
    <w:rsid w:val="006F1F0D"/>
    <w:rsid w:val="00704537"/>
    <w:rsid w:val="00706AA7"/>
    <w:rsid w:val="00715ACB"/>
    <w:rsid w:val="0071649D"/>
    <w:rsid w:val="007178BC"/>
    <w:rsid w:val="00721E8A"/>
    <w:rsid w:val="00723E2B"/>
    <w:rsid w:val="00725921"/>
    <w:rsid w:val="00731FEA"/>
    <w:rsid w:val="00740931"/>
    <w:rsid w:val="00742B1F"/>
    <w:rsid w:val="00746FF3"/>
    <w:rsid w:val="00751B15"/>
    <w:rsid w:val="00754BD5"/>
    <w:rsid w:val="00754D31"/>
    <w:rsid w:val="007608FC"/>
    <w:rsid w:val="00762C2B"/>
    <w:rsid w:val="0077154B"/>
    <w:rsid w:val="007811A8"/>
    <w:rsid w:val="00781915"/>
    <w:rsid w:val="00784CE0"/>
    <w:rsid w:val="00785BA9"/>
    <w:rsid w:val="007940E5"/>
    <w:rsid w:val="007A0CA3"/>
    <w:rsid w:val="007B4971"/>
    <w:rsid w:val="007B74FA"/>
    <w:rsid w:val="007B7C7F"/>
    <w:rsid w:val="007B7D56"/>
    <w:rsid w:val="007B7DDC"/>
    <w:rsid w:val="007C1112"/>
    <w:rsid w:val="007C6024"/>
    <w:rsid w:val="007C639A"/>
    <w:rsid w:val="007E2C1E"/>
    <w:rsid w:val="007E49B6"/>
    <w:rsid w:val="007E4DC9"/>
    <w:rsid w:val="007E5A5E"/>
    <w:rsid w:val="007F17FD"/>
    <w:rsid w:val="007F25A3"/>
    <w:rsid w:val="007F25EC"/>
    <w:rsid w:val="007F3486"/>
    <w:rsid w:val="007F372E"/>
    <w:rsid w:val="007F478C"/>
    <w:rsid w:val="00802A0D"/>
    <w:rsid w:val="008072AF"/>
    <w:rsid w:val="0080730B"/>
    <w:rsid w:val="00807B9B"/>
    <w:rsid w:val="008162DD"/>
    <w:rsid w:val="00816C8D"/>
    <w:rsid w:val="00817D75"/>
    <w:rsid w:val="0082104D"/>
    <w:rsid w:val="008235F7"/>
    <w:rsid w:val="00833E9B"/>
    <w:rsid w:val="00836CF1"/>
    <w:rsid w:val="008377E4"/>
    <w:rsid w:val="008422D2"/>
    <w:rsid w:val="00851E4F"/>
    <w:rsid w:val="00854FA5"/>
    <w:rsid w:val="00855E21"/>
    <w:rsid w:val="00862B92"/>
    <w:rsid w:val="0086389A"/>
    <w:rsid w:val="008700E2"/>
    <w:rsid w:val="00876789"/>
    <w:rsid w:val="008767D7"/>
    <w:rsid w:val="00881C6F"/>
    <w:rsid w:val="008858F2"/>
    <w:rsid w:val="0089447A"/>
    <w:rsid w:val="00897389"/>
    <w:rsid w:val="00897E28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F3BC1"/>
    <w:rsid w:val="008F5E03"/>
    <w:rsid w:val="008F7A3E"/>
    <w:rsid w:val="00900FA1"/>
    <w:rsid w:val="00902AB6"/>
    <w:rsid w:val="009113C5"/>
    <w:rsid w:val="009122CF"/>
    <w:rsid w:val="0091357A"/>
    <w:rsid w:val="00915BE5"/>
    <w:rsid w:val="0092126D"/>
    <w:rsid w:val="00921A8D"/>
    <w:rsid w:val="00926122"/>
    <w:rsid w:val="00926172"/>
    <w:rsid w:val="00926568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F70"/>
    <w:rsid w:val="009874F1"/>
    <w:rsid w:val="00997F17"/>
    <w:rsid w:val="009A1317"/>
    <w:rsid w:val="009A2EB1"/>
    <w:rsid w:val="009A708A"/>
    <w:rsid w:val="009B5B50"/>
    <w:rsid w:val="009B5CDC"/>
    <w:rsid w:val="009C124C"/>
    <w:rsid w:val="009C19AA"/>
    <w:rsid w:val="009C6836"/>
    <w:rsid w:val="009D67D0"/>
    <w:rsid w:val="009D6B4D"/>
    <w:rsid w:val="009D7C5A"/>
    <w:rsid w:val="009E399E"/>
    <w:rsid w:val="009E6EB2"/>
    <w:rsid w:val="009E6FD2"/>
    <w:rsid w:val="009E7FDB"/>
    <w:rsid w:val="009F2AC5"/>
    <w:rsid w:val="009F2E8D"/>
    <w:rsid w:val="00A072E0"/>
    <w:rsid w:val="00A10CB7"/>
    <w:rsid w:val="00A1183A"/>
    <w:rsid w:val="00A12174"/>
    <w:rsid w:val="00A129AF"/>
    <w:rsid w:val="00A13D90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5088C"/>
    <w:rsid w:val="00A5103A"/>
    <w:rsid w:val="00A55C5C"/>
    <w:rsid w:val="00A602AB"/>
    <w:rsid w:val="00A77D27"/>
    <w:rsid w:val="00A82A94"/>
    <w:rsid w:val="00A856B6"/>
    <w:rsid w:val="00AA1B54"/>
    <w:rsid w:val="00AA24D2"/>
    <w:rsid w:val="00AA472B"/>
    <w:rsid w:val="00AA6F03"/>
    <w:rsid w:val="00AA70A0"/>
    <w:rsid w:val="00AA7221"/>
    <w:rsid w:val="00AC2F81"/>
    <w:rsid w:val="00AC7352"/>
    <w:rsid w:val="00AD0445"/>
    <w:rsid w:val="00AD1C4D"/>
    <w:rsid w:val="00AD4295"/>
    <w:rsid w:val="00AE0827"/>
    <w:rsid w:val="00AE3B87"/>
    <w:rsid w:val="00AE592F"/>
    <w:rsid w:val="00AF15C0"/>
    <w:rsid w:val="00AF33FA"/>
    <w:rsid w:val="00AF6677"/>
    <w:rsid w:val="00AF6F3A"/>
    <w:rsid w:val="00AF728E"/>
    <w:rsid w:val="00B02742"/>
    <w:rsid w:val="00B03497"/>
    <w:rsid w:val="00B0724D"/>
    <w:rsid w:val="00B160A9"/>
    <w:rsid w:val="00B23255"/>
    <w:rsid w:val="00B233EB"/>
    <w:rsid w:val="00B27105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7381F"/>
    <w:rsid w:val="00B82107"/>
    <w:rsid w:val="00B84391"/>
    <w:rsid w:val="00B85A7E"/>
    <w:rsid w:val="00B90E8D"/>
    <w:rsid w:val="00B95599"/>
    <w:rsid w:val="00B958AA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E76"/>
    <w:rsid w:val="00C674E5"/>
    <w:rsid w:val="00C71D5A"/>
    <w:rsid w:val="00C73A10"/>
    <w:rsid w:val="00C75E13"/>
    <w:rsid w:val="00C7765C"/>
    <w:rsid w:val="00C80CD8"/>
    <w:rsid w:val="00C81921"/>
    <w:rsid w:val="00C8243A"/>
    <w:rsid w:val="00C833F4"/>
    <w:rsid w:val="00C864BB"/>
    <w:rsid w:val="00C86DF4"/>
    <w:rsid w:val="00C86FCB"/>
    <w:rsid w:val="00C91982"/>
    <w:rsid w:val="00C93350"/>
    <w:rsid w:val="00C934B8"/>
    <w:rsid w:val="00C964D8"/>
    <w:rsid w:val="00CA13AB"/>
    <w:rsid w:val="00CA2562"/>
    <w:rsid w:val="00CA3B19"/>
    <w:rsid w:val="00CA4E44"/>
    <w:rsid w:val="00CA6E42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4045"/>
    <w:rsid w:val="00D273D1"/>
    <w:rsid w:val="00D318D2"/>
    <w:rsid w:val="00D33C9C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6D90"/>
    <w:rsid w:val="00DA02CD"/>
    <w:rsid w:val="00DA0E8D"/>
    <w:rsid w:val="00DA232F"/>
    <w:rsid w:val="00DA2849"/>
    <w:rsid w:val="00DB0D21"/>
    <w:rsid w:val="00DB6AC6"/>
    <w:rsid w:val="00DC06C8"/>
    <w:rsid w:val="00DC1078"/>
    <w:rsid w:val="00DC19E5"/>
    <w:rsid w:val="00DC2F10"/>
    <w:rsid w:val="00DC53B0"/>
    <w:rsid w:val="00DC6AE1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B5F"/>
    <w:rsid w:val="00E2245C"/>
    <w:rsid w:val="00E23710"/>
    <w:rsid w:val="00E25B19"/>
    <w:rsid w:val="00E31BE2"/>
    <w:rsid w:val="00E33B36"/>
    <w:rsid w:val="00E344F2"/>
    <w:rsid w:val="00E35800"/>
    <w:rsid w:val="00E35884"/>
    <w:rsid w:val="00E43ECA"/>
    <w:rsid w:val="00E47F06"/>
    <w:rsid w:val="00E5013F"/>
    <w:rsid w:val="00E530A2"/>
    <w:rsid w:val="00E551A4"/>
    <w:rsid w:val="00E57811"/>
    <w:rsid w:val="00E64CD8"/>
    <w:rsid w:val="00E651B5"/>
    <w:rsid w:val="00E67DD6"/>
    <w:rsid w:val="00E7434E"/>
    <w:rsid w:val="00E75790"/>
    <w:rsid w:val="00E82443"/>
    <w:rsid w:val="00E84AA2"/>
    <w:rsid w:val="00E86DC3"/>
    <w:rsid w:val="00E9048C"/>
    <w:rsid w:val="00E9276C"/>
    <w:rsid w:val="00E93390"/>
    <w:rsid w:val="00E971AB"/>
    <w:rsid w:val="00EA662A"/>
    <w:rsid w:val="00EB23A9"/>
    <w:rsid w:val="00EB3D2B"/>
    <w:rsid w:val="00EC3F5C"/>
    <w:rsid w:val="00EC438C"/>
    <w:rsid w:val="00EC7878"/>
    <w:rsid w:val="00ED4A1A"/>
    <w:rsid w:val="00ED72FD"/>
    <w:rsid w:val="00ED7DF8"/>
    <w:rsid w:val="00EF0C10"/>
    <w:rsid w:val="00EF241D"/>
    <w:rsid w:val="00EF6485"/>
    <w:rsid w:val="00F0392E"/>
    <w:rsid w:val="00F04C3F"/>
    <w:rsid w:val="00F15AA1"/>
    <w:rsid w:val="00F17493"/>
    <w:rsid w:val="00F2460D"/>
    <w:rsid w:val="00F25CA3"/>
    <w:rsid w:val="00F273C4"/>
    <w:rsid w:val="00F368D1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A15"/>
    <w:rsid w:val="00F73175"/>
    <w:rsid w:val="00F76078"/>
    <w:rsid w:val="00F8034F"/>
    <w:rsid w:val="00F80639"/>
    <w:rsid w:val="00F80CF2"/>
    <w:rsid w:val="00F83EC9"/>
    <w:rsid w:val="00F91C42"/>
    <w:rsid w:val="00FA12FF"/>
    <w:rsid w:val="00FA5F72"/>
    <w:rsid w:val="00FB1DD0"/>
    <w:rsid w:val="00FB33A9"/>
    <w:rsid w:val="00FB4FC6"/>
    <w:rsid w:val="00FB6AA9"/>
    <w:rsid w:val="00FC19B6"/>
    <w:rsid w:val="00FC2938"/>
    <w:rsid w:val="00FC2A5C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B2710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2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27105"/>
    <w:rPr>
      <w:rFonts w:ascii="Tahoma" w:hAnsi="Tahoma" w:cs="Tahoma"/>
      <w:sz w:val="16"/>
      <w:szCs w:val="16"/>
    </w:rPr>
  </w:style>
  <w:style w:type="character" w:styleId="slodku">
    <w:name w:val="line number"/>
    <w:basedOn w:val="Standardnpsmoodstavce"/>
    <w:uiPriority w:val="99"/>
    <w:semiHidden/>
    <w:unhideWhenUsed/>
    <w:rsid w:val="003D74BC"/>
  </w:style>
  <w:style w:type="paragraph" w:styleId="Zhlav">
    <w:name w:val="header"/>
    <w:basedOn w:val="Normln"/>
    <w:link w:val="ZhlavChar"/>
    <w:uiPriority w:val="99"/>
    <w:semiHidden/>
    <w:unhideWhenUsed/>
    <w:rsid w:val="003D7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3D74BC"/>
  </w:style>
  <w:style w:type="paragraph" w:styleId="Zpat">
    <w:name w:val="footer"/>
    <w:basedOn w:val="Normln"/>
    <w:link w:val="ZpatChar"/>
    <w:uiPriority w:val="99"/>
    <w:unhideWhenUsed/>
    <w:rsid w:val="003D7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D74BC"/>
  </w:style>
  <w:style w:type="table" w:styleId="Mkatabulky">
    <w:name w:val="Table Grid"/>
    <w:basedOn w:val="Normlntabulka"/>
    <w:uiPriority w:val="59"/>
    <w:rsid w:val="009E7F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BA5B2-273A-4F35-BD18-1AB8FF485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6</Pages>
  <Words>481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10</cp:revision>
  <dcterms:created xsi:type="dcterms:W3CDTF">2013-10-08T10:50:00Z</dcterms:created>
  <dcterms:modified xsi:type="dcterms:W3CDTF">2013-11-23T18:31:00Z</dcterms:modified>
</cp:coreProperties>
</file>